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83B13" w14:textId="77777777" w:rsidR="000F3545" w:rsidRDefault="000F3545"/>
    <w:p w14:paraId="44FCF975" w14:textId="77777777" w:rsidR="006A68D0" w:rsidRDefault="006A68D0"/>
    <w:p w14:paraId="68A52495" w14:textId="77777777" w:rsidR="006A68D0" w:rsidRPr="006A68D0" w:rsidRDefault="006A68D0" w:rsidP="006A68D0">
      <w:pPr>
        <w:autoSpaceDE w:val="0"/>
        <w:autoSpaceDN w:val="0"/>
        <w:adjustRightInd w:val="0"/>
        <w:spacing w:after="0" w:line="240" w:lineRule="auto"/>
        <w:rPr>
          <w:rFonts w:ascii="AppleSystemUIFont" w:hAnsi="AppleSystemUIFont" w:cs="AppleSystemUIFont"/>
          <w:b/>
          <w:bCs/>
          <w:kern w:val="0"/>
          <w:sz w:val="48"/>
          <w:szCs w:val="48"/>
        </w:rPr>
      </w:pPr>
      <w:r w:rsidRPr="006A68D0">
        <w:rPr>
          <w:rFonts w:ascii="AppleSystemUIFont" w:hAnsi="AppleSystemUIFont" w:cs="AppleSystemUIFont"/>
          <w:b/>
          <w:bCs/>
          <w:kern w:val="0"/>
          <w:sz w:val="48"/>
          <w:szCs w:val="48"/>
        </w:rPr>
        <w:t>Cancellation Policy</w:t>
      </w:r>
    </w:p>
    <w:p w14:paraId="22794AD0"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p>
    <w:p w14:paraId="2237C982"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We understand that plans can change. If you need to cancel or amend your corporate or private event booking, please contact our events team as soon as possible.</w:t>
      </w:r>
    </w:p>
    <w:p w14:paraId="513A3FB1"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p>
    <w:p w14:paraId="42AA3D5F"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Cancellations more than 30 days before the event:</w:t>
      </w:r>
    </w:p>
    <w:p w14:paraId="180137B6"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Any payments made, excluding the initial booking deposit, may be refunded or transferred to an alternative available date.</w:t>
      </w:r>
    </w:p>
    <w:p w14:paraId="01C2FE90"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p>
    <w:p w14:paraId="30AC8BB1"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Cancellations between 14 and 30 days before the event:</w:t>
      </w:r>
    </w:p>
    <w:p w14:paraId="6677D3AD"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The booking deposit is non-refundable. Any additional payments made may be transferred towards a new event date, subject to availability and approval.</w:t>
      </w:r>
    </w:p>
    <w:p w14:paraId="1E00848B"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p>
    <w:p w14:paraId="14E9832B"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Cancellations less than 14 days before the event:</w:t>
      </w:r>
    </w:p>
    <w:p w14:paraId="5D59C4B6"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All payments made are non-refundable and non-transferable.</w:t>
      </w:r>
    </w:p>
    <w:p w14:paraId="57DC6DE1"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p>
    <w:p w14:paraId="3E7042EE"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Where significant costs have already been incurred specifically for your event, including entertainment, catering, production, equipment or external suppliers, these costs may also be non-refundable.</w:t>
      </w:r>
    </w:p>
    <w:p w14:paraId="73C47767"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p>
    <w:p w14:paraId="5325AD8B"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We reserve the right to cancel or reschedule an event in exceptional circumstances. Where we cancel your booking and an alternative date cannot be agreed, payments made directly to us will be refunded.</w:t>
      </w:r>
    </w:p>
    <w:p w14:paraId="677F8263" w14:textId="77777777" w:rsidR="006A68D0" w:rsidRDefault="006A68D0" w:rsidP="006A68D0">
      <w:pPr>
        <w:autoSpaceDE w:val="0"/>
        <w:autoSpaceDN w:val="0"/>
        <w:adjustRightInd w:val="0"/>
        <w:spacing w:after="0" w:line="240" w:lineRule="auto"/>
        <w:rPr>
          <w:rFonts w:ascii="AppleSystemUIFont" w:hAnsi="AppleSystemUIFont" w:cs="AppleSystemUIFont"/>
          <w:kern w:val="0"/>
          <w:sz w:val="26"/>
          <w:szCs w:val="26"/>
        </w:rPr>
      </w:pPr>
    </w:p>
    <w:p w14:paraId="2B2FF325" w14:textId="21BA0874" w:rsidR="006A68D0" w:rsidRDefault="006A68D0" w:rsidP="006A68D0">
      <w:r>
        <w:rPr>
          <w:rFonts w:ascii="AppleSystemUIFont" w:hAnsi="AppleSystemUIFont" w:cs="AppleSystemUIFont"/>
          <w:kern w:val="0"/>
          <w:sz w:val="26"/>
          <w:szCs w:val="26"/>
        </w:rPr>
        <w:t>Any changes to guest numbers, timings, catering, entertainment or other agreed arrangements must be confirmed with our events team and may be subject to additional charges.</w:t>
      </w:r>
    </w:p>
    <w:p w14:paraId="1C202BDB" w14:textId="77777777" w:rsidR="00A76159" w:rsidRPr="00A76159" w:rsidRDefault="00A76159" w:rsidP="00A76159"/>
    <w:p w14:paraId="29E29613" w14:textId="77777777" w:rsidR="00A76159" w:rsidRPr="00A76159" w:rsidRDefault="00A76159" w:rsidP="00A76159"/>
    <w:p w14:paraId="5A2DF7D9" w14:textId="77777777" w:rsidR="00A76159" w:rsidRPr="00A76159" w:rsidRDefault="00A76159" w:rsidP="00A76159"/>
    <w:p w14:paraId="409F83C6" w14:textId="77777777" w:rsidR="00A76159" w:rsidRPr="00A76159" w:rsidRDefault="00A76159" w:rsidP="00A76159"/>
    <w:p w14:paraId="05165CD9" w14:textId="77777777" w:rsidR="00A76159" w:rsidRPr="00A76159" w:rsidRDefault="00A76159" w:rsidP="00A76159"/>
    <w:p w14:paraId="56CBAB4D" w14:textId="77777777" w:rsidR="00A76159" w:rsidRPr="00A76159" w:rsidRDefault="00A76159" w:rsidP="00A76159"/>
    <w:p w14:paraId="28C883E9" w14:textId="77777777" w:rsidR="00A76159" w:rsidRPr="00A76159" w:rsidRDefault="00A76159" w:rsidP="00A76159"/>
    <w:p w14:paraId="5AEE95CA" w14:textId="77777777" w:rsidR="00A76159" w:rsidRPr="00A76159" w:rsidRDefault="00A76159" w:rsidP="00A76159"/>
    <w:p w14:paraId="184B32BD" w14:textId="77777777" w:rsidR="00A76159" w:rsidRPr="00A76159" w:rsidRDefault="00A76159" w:rsidP="00A76159"/>
    <w:p w14:paraId="771BE600" w14:textId="77777777" w:rsidR="00A76159" w:rsidRPr="00A76159" w:rsidRDefault="00A76159" w:rsidP="00A76159"/>
    <w:p w14:paraId="14F06DBA" w14:textId="77777777" w:rsidR="00A76159" w:rsidRPr="00A76159" w:rsidRDefault="00A76159" w:rsidP="00A76159"/>
    <w:p w14:paraId="435DF436" w14:textId="77777777" w:rsidR="00A76159" w:rsidRPr="00A76159" w:rsidRDefault="00A76159" w:rsidP="00A76159"/>
    <w:p w14:paraId="5C4B90F5" w14:textId="77777777" w:rsidR="00A76159" w:rsidRPr="00A76159" w:rsidRDefault="00A76159" w:rsidP="00A76159"/>
    <w:p w14:paraId="0B154EE8" w14:textId="77777777" w:rsidR="00A76159" w:rsidRPr="00A76159" w:rsidRDefault="00A76159" w:rsidP="00A76159"/>
    <w:p w14:paraId="2992E3EE" w14:textId="77777777" w:rsidR="00A76159" w:rsidRPr="00A76159" w:rsidRDefault="00A76159" w:rsidP="00A76159"/>
    <w:p w14:paraId="2277E7EE" w14:textId="77777777" w:rsidR="00A76159" w:rsidRPr="00A76159" w:rsidRDefault="00A76159" w:rsidP="00A76159"/>
    <w:p w14:paraId="1C75F75E" w14:textId="77777777" w:rsidR="00A76159" w:rsidRDefault="00A76159" w:rsidP="00A76159"/>
    <w:p w14:paraId="2961A0C3" w14:textId="21611443" w:rsidR="00A76159" w:rsidRPr="00A76159" w:rsidRDefault="00A76159" w:rsidP="00A76159">
      <w:pPr>
        <w:tabs>
          <w:tab w:val="left" w:pos="5476"/>
        </w:tabs>
      </w:pPr>
      <w:r>
        <w:tab/>
      </w:r>
    </w:p>
    <w:sectPr w:rsidR="00A76159" w:rsidRPr="00A7615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8304E" w14:textId="77777777" w:rsidR="005160F1" w:rsidRDefault="005160F1" w:rsidP="00750927">
      <w:pPr>
        <w:spacing w:after="0" w:line="240" w:lineRule="auto"/>
      </w:pPr>
      <w:r>
        <w:separator/>
      </w:r>
    </w:p>
  </w:endnote>
  <w:endnote w:type="continuationSeparator" w:id="0">
    <w:p w14:paraId="27AAADB8" w14:textId="77777777" w:rsidR="005160F1" w:rsidRDefault="005160F1" w:rsidP="00750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AD9A" w14:textId="0BF473A3" w:rsidR="00A76159" w:rsidRDefault="00A71BC1" w:rsidP="00A76159">
    <w:pPr>
      <w:pStyle w:val="Footer"/>
      <w:rPr>
        <w:sz w:val="20"/>
        <w:szCs w:val="20"/>
      </w:rPr>
    </w:pPr>
    <w:r>
      <w:rPr>
        <w:noProof/>
        <w:sz w:val="20"/>
        <w:szCs w:val="20"/>
      </w:rPr>
      <w:drawing>
        <wp:anchor distT="0" distB="0" distL="114300" distR="114300" simplePos="0" relativeHeight="251661312" behindDoc="0" locked="0" layoutInCell="1" allowOverlap="1" wp14:anchorId="7D12F258" wp14:editId="4F6CA944">
          <wp:simplePos x="0" y="0"/>
          <wp:positionH relativeFrom="column">
            <wp:posOffset>2484755</wp:posOffset>
          </wp:positionH>
          <wp:positionV relativeFrom="paragraph">
            <wp:posOffset>33834</wp:posOffset>
          </wp:positionV>
          <wp:extent cx="152400" cy="100330"/>
          <wp:effectExtent l="0" t="0" r="0" b="1270"/>
          <wp:wrapNone/>
          <wp:docPr id="5" name="Picture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3"/>
                  <pic:cNvPicPr>
                    <a:picLocks noChangeAspect="1"/>
                  </pic:cNvPicPr>
                </pic:nvPicPr>
                <pic:blipFill>
                  <a:blip r:embed="rId1"/>
                  <a:stretch>
                    <a:fillRect/>
                  </a:stretch>
                </pic:blipFill>
                <pic:spPr>
                  <a:xfrm>
                    <a:off x="0" y="0"/>
                    <a:ext cx="152400" cy="100330"/>
                  </a:xfrm>
                  <a:prstGeom prst="rect">
                    <a:avLst/>
                  </a:prstGeom>
                </pic:spPr>
              </pic:pic>
            </a:graphicData>
          </a:graphic>
        </wp:anchor>
      </w:drawing>
    </w:r>
    <w:r>
      <w:rPr>
        <w:noProof/>
        <w:sz w:val="20"/>
        <w:szCs w:val="20"/>
      </w:rPr>
      <w:drawing>
        <wp:anchor distT="0" distB="0" distL="114300" distR="114300" simplePos="0" relativeHeight="251660288" behindDoc="0" locked="0" layoutInCell="1" allowOverlap="1" wp14:anchorId="17FD4933" wp14:editId="3C04E84A">
          <wp:simplePos x="0" y="0"/>
          <wp:positionH relativeFrom="column">
            <wp:posOffset>4087316</wp:posOffset>
          </wp:positionH>
          <wp:positionV relativeFrom="paragraph">
            <wp:posOffset>9525</wp:posOffset>
          </wp:positionV>
          <wp:extent cx="137160" cy="146050"/>
          <wp:effectExtent l="0" t="0" r="2540" b="6350"/>
          <wp:wrapNone/>
          <wp:docPr id="6" name="Picture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4"/>
                  <pic:cNvPicPr>
                    <a:picLocks noChangeAspect="1"/>
                  </pic:cNvPicPr>
                </pic:nvPicPr>
                <pic:blipFill>
                  <a:blip r:embed="rId2"/>
                  <a:stretch>
                    <a:fillRect/>
                  </a:stretch>
                </pic:blipFill>
                <pic:spPr>
                  <a:xfrm>
                    <a:off x="0" y="0"/>
                    <a:ext cx="137160" cy="146050"/>
                  </a:xfrm>
                  <a:prstGeom prst="rect">
                    <a:avLst/>
                  </a:prstGeom>
                </pic:spPr>
              </pic:pic>
            </a:graphicData>
          </a:graphic>
        </wp:anchor>
      </w:drawing>
    </w:r>
    <w:r w:rsidR="00A76159">
      <w:rPr>
        <w:noProof/>
        <w:sz w:val="20"/>
        <w:szCs w:val="20"/>
      </w:rPr>
      <w:drawing>
        <wp:anchor distT="0" distB="0" distL="114300" distR="114300" simplePos="0" relativeHeight="251662336" behindDoc="0" locked="0" layoutInCell="1" allowOverlap="1" wp14:anchorId="171286C8" wp14:editId="3FCCBB98">
          <wp:simplePos x="0" y="0"/>
          <wp:positionH relativeFrom="column">
            <wp:posOffset>1455420</wp:posOffset>
          </wp:positionH>
          <wp:positionV relativeFrom="paragraph">
            <wp:posOffset>19050</wp:posOffset>
          </wp:positionV>
          <wp:extent cx="118745" cy="130810"/>
          <wp:effectExtent l="0" t="0" r="3175" b="6350"/>
          <wp:wrapNone/>
          <wp:docPr id="4" name="Picture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2"/>
                  <pic:cNvPicPr>
                    <a:picLocks noChangeAspect="1"/>
                  </pic:cNvPicPr>
                </pic:nvPicPr>
                <pic:blipFill>
                  <a:blip r:embed="rId3"/>
                  <a:stretch>
                    <a:fillRect/>
                  </a:stretch>
                </pic:blipFill>
                <pic:spPr>
                  <a:xfrm>
                    <a:off x="0" y="0"/>
                    <a:ext cx="118745" cy="130810"/>
                  </a:xfrm>
                  <a:prstGeom prst="rect">
                    <a:avLst/>
                  </a:prstGeom>
                </pic:spPr>
              </pic:pic>
            </a:graphicData>
          </a:graphic>
        </wp:anchor>
      </w:drawing>
    </w:r>
    <w:r w:rsidR="00A76159">
      <w:rPr>
        <w:noProof/>
        <w:sz w:val="20"/>
        <w:szCs w:val="20"/>
      </w:rPr>
      <w:drawing>
        <wp:anchor distT="0" distB="0" distL="114300" distR="114300" simplePos="0" relativeHeight="251663360" behindDoc="0" locked="0" layoutInCell="1" allowOverlap="1" wp14:anchorId="46B3ADF4" wp14:editId="7625328B">
          <wp:simplePos x="0" y="0"/>
          <wp:positionH relativeFrom="column">
            <wp:posOffset>15240</wp:posOffset>
          </wp:positionH>
          <wp:positionV relativeFrom="paragraph">
            <wp:posOffset>2540</wp:posOffset>
          </wp:positionV>
          <wp:extent cx="146050" cy="146050"/>
          <wp:effectExtent l="0" t="0" r="6350" b="6350"/>
          <wp:wrapNone/>
          <wp:docPr id="3" name="Picture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
                  <pic:cNvPicPr>
                    <a:picLocks noChangeAspect="1"/>
                  </pic:cNvPicPr>
                </pic:nvPicPr>
                <pic:blipFill>
                  <a:blip r:embed="rId4"/>
                  <a:stretch>
                    <a:fillRect/>
                  </a:stretch>
                </pic:blipFill>
                <pic:spPr>
                  <a:xfrm>
                    <a:off x="0" y="0"/>
                    <a:ext cx="146050" cy="146050"/>
                  </a:xfrm>
                  <a:prstGeom prst="rect">
                    <a:avLst/>
                  </a:prstGeom>
                </pic:spPr>
              </pic:pic>
            </a:graphicData>
          </a:graphic>
        </wp:anchor>
      </w:drawing>
    </w:r>
    <w:r w:rsidR="00A76159">
      <w:rPr>
        <w:noProof/>
        <w:sz w:val="20"/>
        <w:szCs w:val="20"/>
      </w:rPr>
      <w:drawing>
        <wp:anchor distT="0" distB="0" distL="114300" distR="114300" simplePos="0" relativeHeight="251659264" behindDoc="1" locked="0" layoutInCell="1" allowOverlap="1" wp14:anchorId="0C10F496" wp14:editId="0183DC2A">
          <wp:simplePos x="0" y="0"/>
          <wp:positionH relativeFrom="column">
            <wp:posOffset>-911860</wp:posOffset>
          </wp:positionH>
          <wp:positionV relativeFrom="paragraph">
            <wp:posOffset>-108585</wp:posOffset>
          </wp:positionV>
          <wp:extent cx="7025640" cy="8890"/>
          <wp:effectExtent l="0" t="0" r="0" b="0"/>
          <wp:wrapNone/>
          <wp:docPr id="2" name="Picture 2" descr="1"/>
          <wp:cNvGraphicFramePr/>
          <a:graphic xmlns:a="http://schemas.openxmlformats.org/drawingml/2006/main">
            <a:graphicData uri="http://schemas.openxmlformats.org/drawingml/2006/picture">
              <pic:pic xmlns:pic="http://schemas.openxmlformats.org/drawingml/2006/picture">
                <pic:nvPicPr>
                  <pic:cNvPr id="2" name="Picture 2" descr="1"/>
                  <pic:cNvPicPr/>
                </pic:nvPicPr>
                <pic:blipFill>
                  <a:blip r:embed="rId5"/>
                  <a:stretch>
                    <a:fillRect/>
                  </a:stretch>
                </pic:blipFill>
                <pic:spPr>
                  <a:xfrm flipV="1">
                    <a:off x="0" y="0"/>
                    <a:ext cx="7025640" cy="8890"/>
                  </a:xfrm>
                  <a:prstGeom prst="rect">
                    <a:avLst/>
                  </a:prstGeom>
                </pic:spPr>
              </pic:pic>
            </a:graphicData>
          </a:graphic>
        </wp:anchor>
      </w:drawing>
    </w:r>
    <w:r w:rsidR="00A76159">
      <w:rPr>
        <w:sz w:val="20"/>
        <w:szCs w:val="20"/>
        <w:lang w:val="en-US"/>
      </w:rPr>
      <w:t xml:space="preserve">        2 Old Change Court               02080363770           info@eadnstpauls.co.uk         www.eadn</w:t>
    </w:r>
    <w:r>
      <w:rPr>
        <w:sz w:val="20"/>
        <w:szCs w:val="20"/>
        <w:lang w:val="en-US"/>
      </w:rPr>
      <w:t>stpauls</w:t>
    </w:r>
    <w:r w:rsidR="00A76159">
      <w:rPr>
        <w:sz w:val="20"/>
        <w:szCs w:val="20"/>
        <w:lang w:val="en-US"/>
      </w:rPr>
      <w:t>.co.uk</w:t>
    </w:r>
  </w:p>
  <w:p w14:paraId="7CA5BB64" w14:textId="1E1EA319" w:rsidR="00A76159" w:rsidRDefault="00A76159" w:rsidP="00A76159">
    <w:pPr>
      <w:pStyle w:val="Footer"/>
      <w:ind w:firstLineChars="150" w:firstLine="300"/>
      <w:rPr>
        <w:sz w:val="20"/>
        <w:szCs w:val="20"/>
      </w:rPr>
    </w:pPr>
    <w:r>
      <w:rPr>
        <w:sz w:val="20"/>
        <w:szCs w:val="20"/>
        <w:lang w:val="en-US"/>
      </w:rPr>
      <w:t>London EC4M 8EN</w:t>
    </w:r>
    <w:r>
      <w:rPr>
        <w:sz w:val="20"/>
        <w:szCs w:val="20"/>
        <w:lang w:val="en-US"/>
      </w:rPr>
      <w:tab/>
    </w:r>
  </w:p>
  <w:p w14:paraId="1A3E496F" w14:textId="77777777" w:rsidR="00A76159" w:rsidRDefault="00A76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70E6" w14:textId="77777777" w:rsidR="005160F1" w:rsidRDefault="005160F1" w:rsidP="00750927">
      <w:pPr>
        <w:spacing w:after="0" w:line="240" w:lineRule="auto"/>
      </w:pPr>
      <w:r>
        <w:separator/>
      </w:r>
    </w:p>
  </w:footnote>
  <w:footnote w:type="continuationSeparator" w:id="0">
    <w:p w14:paraId="79220F17" w14:textId="77777777" w:rsidR="005160F1" w:rsidRDefault="005160F1" w:rsidP="00750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78E0" w14:textId="51ED4D39" w:rsidR="00750927" w:rsidRDefault="00750927" w:rsidP="00DE7854">
    <w:pPr>
      <w:pStyle w:val="Header"/>
      <w:jc w:val="right"/>
    </w:pPr>
    <w:r>
      <w:rPr>
        <w:noProof/>
      </w:rPr>
      <w:drawing>
        <wp:inline distT="0" distB="0" distL="0" distR="0" wp14:anchorId="17B86125" wp14:editId="7A6973D9">
          <wp:extent cx="1592904" cy="975861"/>
          <wp:effectExtent l="0" t="0" r="0" b="2540"/>
          <wp:docPr id="543480656" name="Picture 1" descr="A gold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80656" name="Picture 1" descr="A gold text on a white background&#10;&#10;AI-generated content may be incorrect."/>
                  <pic:cNvPicPr/>
                </pic:nvPicPr>
                <pic:blipFill rotWithShape="1">
                  <a:blip r:embed="rId1">
                    <a:extLst>
                      <a:ext uri="{28A0092B-C50C-407E-A947-70E740481C1C}">
                        <a14:useLocalDpi xmlns:a14="http://schemas.microsoft.com/office/drawing/2010/main" val="0"/>
                      </a:ext>
                    </a:extLst>
                  </a:blip>
                  <a:srcRect t="18728" b="20084"/>
                  <a:stretch>
                    <a:fillRect/>
                  </a:stretch>
                </pic:blipFill>
                <pic:spPr bwMode="auto">
                  <a:xfrm>
                    <a:off x="0" y="0"/>
                    <a:ext cx="1674934" cy="1026115"/>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27"/>
    <w:rsid w:val="000F3545"/>
    <w:rsid w:val="001B1AF7"/>
    <w:rsid w:val="004548DE"/>
    <w:rsid w:val="005160F1"/>
    <w:rsid w:val="006A68D0"/>
    <w:rsid w:val="00750927"/>
    <w:rsid w:val="007C1F3C"/>
    <w:rsid w:val="009B5A7E"/>
    <w:rsid w:val="00A71BC1"/>
    <w:rsid w:val="00A76159"/>
    <w:rsid w:val="00CD3A37"/>
    <w:rsid w:val="00D5052B"/>
    <w:rsid w:val="00D87C59"/>
    <w:rsid w:val="00DE7854"/>
    <w:rsid w:val="00E82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107AA2D"/>
  <w15:chartTrackingRefBased/>
  <w15:docId w15:val="{7C6190F0-4606-3B48-AFE6-BB444733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9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9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9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9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9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9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9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9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9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9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9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9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9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9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9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927"/>
    <w:rPr>
      <w:rFonts w:eastAsiaTheme="majorEastAsia" w:cstheme="majorBidi"/>
      <w:color w:val="272727" w:themeColor="text1" w:themeTint="D8"/>
    </w:rPr>
  </w:style>
  <w:style w:type="paragraph" w:styleId="Title">
    <w:name w:val="Title"/>
    <w:basedOn w:val="Normal"/>
    <w:next w:val="Normal"/>
    <w:link w:val="TitleChar"/>
    <w:uiPriority w:val="10"/>
    <w:qFormat/>
    <w:rsid w:val="00750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9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9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927"/>
    <w:pPr>
      <w:spacing w:before="160"/>
      <w:jc w:val="center"/>
    </w:pPr>
    <w:rPr>
      <w:i/>
      <w:iCs/>
      <w:color w:val="404040" w:themeColor="text1" w:themeTint="BF"/>
    </w:rPr>
  </w:style>
  <w:style w:type="character" w:customStyle="1" w:styleId="QuoteChar">
    <w:name w:val="Quote Char"/>
    <w:basedOn w:val="DefaultParagraphFont"/>
    <w:link w:val="Quote"/>
    <w:uiPriority w:val="29"/>
    <w:rsid w:val="00750927"/>
    <w:rPr>
      <w:i/>
      <w:iCs/>
      <w:color w:val="404040" w:themeColor="text1" w:themeTint="BF"/>
    </w:rPr>
  </w:style>
  <w:style w:type="paragraph" w:styleId="ListParagraph">
    <w:name w:val="List Paragraph"/>
    <w:basedOn w:val="Normal"/>
    <w:uiPriority w:val="34"/>
    <w:qFormat/>
    <w:rsid w:val="00750927"/>
    <w:pPr>
      <w:ind w:left="720"/>
      <w:contextualSpacing/>
    </w:pPr>
  </w:style>
  <w:style w:type="character" w:styleId="IntenseEmphasis">
    <w:name w:val="Intense Emphasis"/>
    <w:basedOn w:val="DefaultParagraphFont"/>
    <w:uiPriority w:val="21"/>
    <w:qFormat/>
    <w:rsid w:val="00750927"/>
    <w:rPr>
      <w:i/>
      <w:iCs/>
      <w:color w:val="0F4761" w:themeColor="accent1" w:themeShade="BF"/>
    </w:rPr>
  </w:style>
  <w:style w:type="paragraph" w:styleId="IntenseQuote">
    <w:name w:val="Intense Quote"/>
    <w:basedOn w:val="Normal"/>
    <w:next w:val="Normal"/>
    <w:link w:val="IntenseQuoteChar"/>
    <w:uiPriority w:val="30"/>
    <w:qFormat/>
    <w:rsid w:val="00750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927"/>
    <w:rPr>
      <w:i/>
      <w:iCs/>
      <w:color w:val="0F4761" w:themeColor="accent1" w:themeShade="BF"/>
    </w:rPr>
  </w:style>
  <w:style w:type="character" w:styleId="IntenseReference">
    <w:name w:val="Intense Reference"/>
    <w:basedOn w:val="DefaultParagraphFont"/>
    <w:uiPriority w:val="32"/>
    <w:qFormat/>
    <w:rsid w:val="00750927"/>
    <w:rPr>
      <w:b/>
      <w:bCs/>
      <w:smallCaps/>
      <w:color w:val="0F4761" w:themeColor="accent1" w:themeShade="BF"/>
      <w:spacing w:val="5"/>
    </w:rPr>
  </w:style>
  <w:style w:type="paragraph" w:styleId="Header">
    <w:name w:val="header"/>
    <w:basedOn w:val="Normal"/>
    <w:link w:val="HeaderChar"/>
    <w:uiPriority w:val="99"/>
    <w:unhideWhenUsed/>
    <w:rsid w:val="00750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927"/>
  </w:style>
  <w:style w:type="paragraph" w:styleId="Footer">
    <w:name w:val="footer"/>
    <w:basedOn w:val="Normal"/>
    <w:link w:val="FooterChar"/>
    <w:unhideWhenUsed/>
    <w:rsid w:val="00750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166A9-5914-CA4F-A565-9948E58F3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Eadn London</dc:creator>
  <cp:keywords/>
  <dc:description/>
  <cp:lastModifiedBy>Eadn London</cp:lastModifiedBy>
  <cp:revision>2</cp:revision>
  <dcterms:created xsi:type="dcterms:W3CDTF">2026-09-01T22:10:00Z</dcterms:created>
  <dcterms:modified xsi:type="dcterms:W3CDTF">2026-09-01T22:10:00Z</dcterms:modified>
</cp:coreProperties>
</file>